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KNIHA JÁZD</w:t>
      </w:r>
    </w:p>
    <w:p>
      <w:r>
        <w:rPr>
          <w:color w:val="5D6B77"/>
        </w:rPr>
        <w:t>evidencia jázd služobného vozidla</w:t>
      </w: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rPr>
          <w:trHeight w:val="454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Vozidlo (typ, EČV):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Obdobie (mesiac / rok):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Vodič:</w:t>
            </w:r>
          </w:p>
        </w:tc>
      </w:tr>
    </w:tbl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1362"/>
        <w:gridCol w:w="1968"/>
        <w:gridCol w:w="1968"/>
        <w:gridCol w:w="3633"/>
        <w:gridCol w:w="1513"/>
        <w:gridCol w:w="1513"/>
        <w:gridCol w:w="1059"/>
        <w:gridCol w:w="1362"/>
        <w:gridCol w:w="756"/>
      </w:tblGrid>
      <w:tr>
        <w:tc>
          <w:tcPr>
            <w:tcW w:type="dxa" w:w="136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Dátum</w:t>
            </w:r>
          </w:p>
        </w:tc>
        <w:tc>
          <w:tcPr>
            <w:tcW w:type="dxa" w:w="1968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Odkiaľ</w:t>
            </w:r>
          </w:p>
        </w:tc>
        <w:tc>
          <w:tcPr>
            <w:tcW w:type="dxa" w:w="1968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Kam</w:t>
            </w:r>
          </w:p>
        </w:tc>
        <w:tc>
          <w:tcPr>
            <w:tcW w:type="dxa" w:w="363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Účel jazdy / zákazka</w:t>
            </w:r>
          </w:p>
        </w:tc>
        <w:tc>
          <w:tcPr>
            <w:tcW w:type="dxa" w:w="1514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Tachometer začiatok</w:t>
            </w:r>
          </w:p>
        </w:tc>
        <w:tc>
          <w:tcPr>
            <w:tcW w:type="dxa" w:w="1514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Tachometer koniec</w:t>
            </w:r>
          </w:p>
        </w:tc>
        <w:tc>
          <w:tcPr>
            <w:tcW w:type="dxa" w:w="106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Km</w:t>
            </w:r>
          </w:p>
        </w:tc>
        <w:tc>
          <w:tcPr>
            <w:tcW w:type="dxa" w:w="136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Súkromná (á/n)</w:t>
            </w:r>
          </w:p>
        </w:tc>
        <w:tc>
          <w:tcPr>
            <w:tcW w:type="dxa" w:w="757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Podpis vodiča</w:t>
            </w:r>
          </w:p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  <w:tr>
        <w:trPr>
          <w:trHeight w:val="340"/>
        </w:trPr>
        <w:tc>
          <w:tcPr>
            <w:tcW w:type="dxa" w:w="1362"/>
          </w:tcPr>
          <w:p/>
        </w:tc>
        <w:tc>
          <w:tcPr>
            <w:tcW w:type="dxa" w:w="1968"/>
          </w:tcPr>
          <w:p/>
        </w:tc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1514"/>
          </w:tcPr>
          <w:p/>
        </w:tc>
        <w:tc>
          <w:tcPr>
            <w:tcW w:type="dxa" w:w="1514"/>
          </w:tcPr>
          <w:p/>
        </w:tc>
        <w:tc>
          <w:tcPr>
            <w:tcW w:type="dxa" w:w="1060"/>
          </w:tcPr>
          <w:p/>
        </w:tc>
        <w:tc>
          <w:tcPr>
            <w:tcW w:type="dxa" w:w="1362"/>
          </w:tcPr>
          <w:p/>
        </w:tc>
        <w:tc>
          <w:tcPr>
            <w:tcW w:type="dxa" w:w="757"/>
          </w:tcPr>
          <w:p/>
        </w:tc>
      </w:tr>
    </w:tbl>
    <w:p>
      <w:pPr>
        <w:spacing w:after="0"/>
      </w:pP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4844"/>
        <w:gridCol w:w="10294"/>
      </w:tblGrid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Km spolu služobné / súkromné</w:t>
            </w:r>
          </w:p>
        </w:tc>
        <w:tc>
          <w:tcPr>
            <w:tcW w:type="dxa" w:w="10293"/>
          </w:tcPr>
          <w:p/>
        </w:tc>
      </w:tr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Tankované PHM (litre / suma)</w:t>
            </w:r>
          </w:p>
        </w:tc>
        <w:tc>
          <w:tcPr>
            <w:tcW w:type="dxa" w:w="10293"/>
          </w:tcPr>
          <w:p/>
        </w:tc>
      </w:tr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 tachometra na konci obdobia</w:t>
            </w:r>
          </w:p>
        </w:tc>
        <w:tc>
          <w:tcPr>
            <w:tcW w:type="dxa" w:w="10293"/>
          </w:tcPr>
          <w:p/>
        </w:tc>
      </w:tr>
    </w:tbl>
    <w:p/>
    <w:tbl>
      <w:tblPr>
        <w:tblW w:w="15138" w:type="dxa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Vodič (meno, podpis)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Schválil (meno, podpis, dátum)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