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PRACOVNÝ VÝKAZ</w:t>
      </w:r>
    </w:p>
    <w:p>
      <w:r>
        <w:rPr>
          <w:color w:val="5D6B77"/>
        </w:rPr>
        <w:t>výkaz odpracovaných hodín na zákazke</w:t>
      </w: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rPr>
          <w:trHeight w:val="454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výkazu: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Obdobie od - do: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vystavenia:</w:t>
            </w:r>
          </w:p>
        </w:tc>
      </w:tr>
    </w:tbl>
    <w:p/>
    <w:tbl>
      <w:tblPr>
        <w:tblW w:w="15138" w:type="dxa"/>
        <w:jc w:val="center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DODÁVATEĽ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............................................................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ODBERATEĽ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844"/>
        <w:gridCol w:w="10294"/>
      </w:tblGrid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Zákazka / miesto výkonu prác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Objednávka / zmluva č.</w:t>
            </w:r>
          </w:p>
        </w:tc>
        <w:tc>
          <w:tcPr>
            <w:tcW w:type="dxa" w:w="10293"/>
          </w:tcPr>
          <w:p/>
        </w:tc>
      </w:tr>
    </w:tbl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1251"/>
        <w:gridCol w:w="2252"/>
        <w:gridCol w:w="5755"/>
        <w:gridCol w:w="875"/>
        <w:gridCol w:w="875"/>
        <w:gridCol w:w="1126"/>
        <w:gridCol w:w="1376"/>
        <w:gridCol w:w="1626"/>
      </w:tblGrid>
      <w:tr>
        <w:tc>
          <w:tcPr>
            <w:tcW w:type="dxa" w:w="125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Dátum</w:t>
            </w:r>
          </w:p>
        </w:tc>
        <w:tc>
          <w:tcPr>
            <w:tcW w:type="dxa" w:w="2252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Pracovník</w:t>
            </w:r>
          </w:p>
        </w:tc>
        <w:tc>
          <w:tcPr>
            <w:tcW w:type="dxa" w:w="5755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Popis vykonanej práce</w:t>
            </w:r>
          </w:p>
        </w:tc>
        <w:tc>
          <w:tcPr>
            <w:tcW w:type="dxa" w:w="87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Od</w:t>
            </w:r>
          </w:p>
        </w:tc>
        <w:tc>
          <w:tcPr>
            <w:tcW w:type="dxa" w:w="87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Do</w:t>
            </w:r>
          </w:p>
        </w:tc>
        <w:tc>
          <w:tcPr>
            <w:tcW w:type="dxa" w:w="112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Hodiny</w:t>
            </w:r>
          </w:p>
        </w:tc>
        <w:tc>
          <w:tcPr>
            <w:tcW w:type="dxa" w:w="137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Sadzba (EUR/h)</w:t>
            </w:r>
          </w:p>
        </w:tc>
        <w:tc>
          <w:tcPr>
            <w:tcW w:type="dxa" w:w="162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Spolu (EUR)</w:t>
            </w:r>
          </w:p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c>
          <w:tcPr>
            <w:tcW w:type="dxa" w:w="13512"/>
            <w:gridSpan w:val="7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bez DPH</w:t>
            </w:r>
          </w:p>
        </w:tc>
        <w:tc>
          <w:tcPr>
            <w:tcW w:type="dxa" w:w="1626"/>
          </w:tcPr>
          <w:p/>
        </w:tc>
      </w:tr>
      <w:tr>
        <w:tc>
          <w:tcPr>
            <w:tcW w:type="dxa" w:w="13512"/>
            <w:gridSpan w:val="7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23</w:t>
            </w:r>
          </w:p>
        </w:tc>
        <w:tc>
          <w:tcPr>
            <w:tcW w:type="dxa" w:w="1626"/>
          </w:tcPr>
          <w:p/>
        </w:tc>
      </w:tr>
      <w:tr>
        <w:tc>
          <w:tcPr>
            <w:tcW w:type="dxa" w:w="13512"/>
            <w:gridSpan w:val="7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s DPH</w:t>
            </w:r>
          </w:p>
        </w:tc>
        <w:tc>
          <w:tcPr>
            <w:tcW w:type="dxa" w:w="1626"/>
          </w:tcPr>
          <w:p/>
        </w:tc>
      </w:tr>
    </w:tbl>
    <w:p>
      <w:r>
        <w:rPr>
          <w:color w:val="5D6B77"/>
          <w:sz w:val="15"/>
        </w:rPr>
        <w:t>Hodiny zapisujte bez prestávky na obed. Ak výkaz slúži len na evidenciu dochádzky, stĺpce so sadzbou nechajte prázdne.</w:t>
      </w:r>
    </w:p>
    <w:p/>
    <w:tbl>
      <w:tblPr>
        <w:tblW w:w="15138" w:type="dxa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Vypracoval za dodávateľa (meno, podpis, dátum)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Odsúhlasil za odberateľa (meno, podpis, dátum)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