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REKLAMAČNÝ PROTOKOL</w:t>
      </w:r>
    </w:p>
    <w:p>
      <w:r>
        <w:rPr>
          <w:color w:val="5D6B77"/>
        </w:rPr>
        <w:t>záznam o uplatnení reklamácie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reklamácie: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Dátum uplatnenia: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Prijal (meno):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ZÁKAZNÍK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Meno /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Adresa: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Telefón / e-mail: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Doklad o kúpe / zákazka č.: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PREDMET REKLAMÁCIE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Výrobok / dielo / služba: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Výrobca / typ: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Výrobné číslo: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Dátum dodania / montáže: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before="160" w:after="60"/>
      </w:pPr>
      <w:r>
        <w:rPr>
          <w:b/>
          <w:color w:val="1B2732"/>
          <w:sz w:val="20"/>
        </w:rPr>
        <w:t>1. POPIS VADY PODĽA ZÁKAZNÍKA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2. POŽADOVANÝ SPÔSOB VYBAVENIA</w:t>
      </w:r>
    </w:p>
    <w:p>
      <w:pPr>
        <w:spacing w:after="20"/>
      </w:pPr>
      <w:r>
        <w:rPr>
          <w:sz w:val="22"/>
        </w:rPr>
        <w:t xml:space="preserve">☐  </w:t>
      </w:r>
      <w:r>
        <w:t>Oprava</w:t>
      </w:r>
    </w:p>
    <w:p>
      <w:pPr>
        <w:spacing w:after="20"/>
      </w:pPr>
      <w:r>
        <w:rPr>
          <w:sz w:val="22"/>
        </w:rPr>
        <w:t xml:space="preserve">☐  </w:t>
      </w:r>
      <w:r>
        <w:t>Výmena</w:t>
      </w:r>
    </w:p>
    <w:p>
      <w:pPr>
        <w:spacing w:after="20"/>
      </w:pPr>
      <w:r>
        <w:rPr>
          <w:sz w:val="22"/>
        </w:rPr>
        <w:t xml:space="preserve">☐  </w:t>
      </w:r>
      <w:r>
        <w:t>Primeraná zľava</w:t>
      </w:r>
    </w:p>
    <w:p>
      <w:pPr>
        <w:spacing w:after="20"/>
      </w:pPr>
      <w:r>
        <w:rPr>
          <w:sz w:val="22"/>
        </w:rPr>
        <w:t xml:space="preserve">☐  </w:t>
      </w:r>
      <w:r>
        <w:t>Odstúpenie od zmluvy / vrátenie peňazí</w:t>
      </w:r>
    </w:p>
    <w:p>
      <w:pPr>
        <w:spacing w:before="160" w:after="60"/>
      </w:pPr>
      <w:r>
        <w:rPr>
          <w:b/>
          <w:color w:val="1B2732"/>
          <w:sz w:val="20"/>
        </w:rPr>
        <w:t>3. ZISTENIE PRI OBHLIADKE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Dátum obhliadky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Vykonal</w:t>
            </w:r>
          </w:p>
        </w:tc>
        <w:tc>
          <w:tcPr>
            <w:tcW w:type="dxa" w:w="6939"/>
          </w:tcPr>
          <w:p/>
        </w:tc>
      </w:tr>
    </w:tbl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after="20"/>
      </w:pPr>
      <w:r>
        <w:rPr>
          <w:sz w:val="22"/>
        </w:rPr>
        <w:t xml:space="preserve">☐  </w:t>
      </w:r>
      <w:r>
        <w:t>Fotodokumentácia vyhotovená, počet fotiek: ......</w:t>
      </w:r>
    </w:p>
    <w:p>
      <w:pPr>
        <w:spacing w:before="160" w:after="60"/>
      </w:pPr>
      <w:r>
        <w:rPr>
          <w:b/>
          <w:color w:val="1B2732"/>
          <w:sz w:val="20"/>
        </w:rPr>
        <w:t>4. ROZHODNUTIE O REKLAMÁCII</w:t>
      </w:r>
    </w:p>
    <w:p>
      <w:pPr>
        <w:spacing w:after="20"/>
      </w:pPr>
      <w:r>
        <w:rPr>
          <w:sz w:val="22"/>
        </w:rPr>
        <w:t xml:space="preserve">☐  </w:t>
      </w:r>
      <w:r>
        <w:t>Reklamácia uznaná</w:t>
      </w:r>
    </w:p>
    <w:p>
      <w:pPr>
        <w:spacing w:after="20"/>
      </w:pPr>
      <w:r>
        <w:rPr>
          <w:sz w:val="22"/>
        </w:rPr>
        <w:t xml:space="preserve">☐  </w:t>
      </w:r>
      <w:r>
        <w:t>Reklamácia zamietnutá - dôvod uvedený nižšie</w:t>
      </w:r>
    </w:p>
    <w:p>
      <w:pPr>
        <w:spacing w:after="20"/>
      </w:pPr>
      <w:r>
        <w:rPr>
          <w:sz w:val="22"/>
        </w:rPr>
        <w:t xml:space="preserve">☐  </w:t>
      </w:r>
      <w:r>
        <w:t>Potrebný odborný posudok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Spôsob a dátum vybavenia</w:t>
            </w:r>
          </w:p>
        </w:tc>
        <w:tc>
          <w:tcPr>
            <w:tcW w:type="dxa" w:w="6939"/>
          </w:tcPr>
          <w:p/>
        </w:tc>
      </w:tr>
    </w:tbl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 dodávateľa (meno,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Zákazník (meno, podpis, dátum)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