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sz w:val="34"/>
        </w:rPr>
        <w:t>ZMENOVÝ LIST</w:t>
      </w:r>
    </w:p>
    <w:p>
      <w:r>
        <w:rPr>
          <w:color w:val="5D6B77"/>
        </w:rPr>
        <w:t>zmena rozsahu prác na stavbe</w:t>
      </w: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rPr>
          <w:trHeight w:val="454"/>
        </w:trPr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Zmenový list č.: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Dátum: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K zmluve o dielo č.:</w:t>
            </w:r>
          </w:p>
        </w:tc>
      </w:tr>
    </w:tbl>
    <w:p>
      <w:pPr>
        <w:spacing w:after="0"/>
      </w:pP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3265"/>
        <w:gridCol w:w="6940"/>
      </w:tblGrid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Stavba</w:t>
            </w:r>
          </w:p>
        </w:tc>
        <w:tc>
          <w:tcPr>
            <w:tcW w:type="dxa" w:w="6939"/>
          </w:tcPr>
          <w:p/>
        </w:tc>
      </w:tr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Objednávateľ</w:t>
            </w:r>
          </w:p>
        </w:tc>
        <w:tc>
          <w:tcPr>
            <w:tcW w:type="dxa" w:w="6939"/>
          </w:tcPr>
          <w:p/>
        </w:tc>
      </w:tr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Zhotoviteľ</w:t>
            </w:r>
          </w:p>
        </w:tc>
        <w:tc>
          <w:tcPr>
            <w:tcW w:type="dxa" w:w="6939"/>
          </w:tcPr>
          <w:p/>
        </w:tc>
      </w:tr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Kto zmenu navrhol</w:t>
            </w:r>
          </w:p>
        </w:tc>
        <w:tc>
          <w:tcPr>
            <w:tcW w:type="dxa" w:w="6939"/>
          </w:tcPr>
          <w:p/>
        </w:tc>
      </w:tr>
    </w:tbl>
    <w:p>
      <w:pPr>
        <w:spacing w:before="160" w:after="60"/>
      </w:pPr>
      <w:r>
        <w:rPr>
          <w:b/>
          <w:color w:val="1B2732"/>
          <w:sz w:val="20"/>
        </w:rPr>
        <w:t>1. POPIS ZMENY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>
      <w:pPr>
        <w:spacing w:before="160" w:after="60"/>
      </w:pPr>
      <w:r>
        <w:rPr>
          <w:b/>
          <w:color w:val="1B2732"/>
          <w:sz w:val="20"/>
        </w:rPr>
        <w:t>2. DÔVOD ZMENY</w:t>
      </w:r>
    </w:p>
    <w:p>
      <w:pPr>
        <w:spacing w:after="20"/>
      </w:pPr>
      <w:r>
        <w:rPr>
          <w:sz w:val="22"/>
        </w:rPr>
        <w:t xml:space="preserve">☐  </w:t>
      </w:r>
      <w:r>
        <w:t>Požiadavka objednávateľa</w:t>
      </w:r>
    </w:p>
    <w:p>
      <w:pPr>
        <w:spacing w:after="20"/>
      </w:pPr>
      <w:r>
        <w:rPr>
          <w:sz w:val="22"/>
        </w:rPr>
        <w:t xml:space="preserve">☐  </w:t>
      </w:r>
      <w:r>
        <w:t>Chyba alebo nedostatok projektu</w:t>
      </w:r>
    </w:p>
    <w:p>
      <w:pPr>
        <w:spacing w:after="20"/>
      </w:pPr>
      <w:r>
        <w:rPr>
          <w:sz w:val="22"/>
        </w:rPr>
        <w:t xml:space="preserve">☐  </w:t>
      </w:r>
      <w:r>
        <w:t>Nepredvídaný stav na stavbe</w:t>
      </w:r>
    </w:p>
    <w:p>
      <w:pPr>
        <w:spacing w:after="20"/>
      </w:pPr>
      <w:r>
        <w:rPr>
          <w:sz w:val="22"/>
        </w:rPr>
        <w:t xml:space="preserve">☐  </w:t>
      </w:r>
      <w:r>
        <w:t>Iné: ....................................</w:t>
      </w:r>
    </w:p>
    <w:p>
      <w:pPr>
        <w:spacing w:before="160" w:after="60"/>
      </w:pPr>
      <w:r>
        <w:rPr>
          <w:b/>
          <w:color w:val="1B2732"/>
          <w:sz w:val="20"/>
        </w:rPr>
        <w:t>3. OCENENIE ZMENY</w:t>
      </w: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612"/>
        <w:gridCol w:w="4694"/>
        <w:gridCol w:w="816"/>
        <w:gridCol w:w="1224"/>
        <w:gridCol w:w="1326"/>
        <w:gridCol w:w="1530"/>
      </w:tblGrid>
      <w:tr>
        <w:tc>
          <w:tcPr>
            <w:tcW w:type="dxa" w:w="612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Č.</w:t>
            </w:r>
          </w:p>
        </w:tc>
        <w:tc>
          <w:tcPr>
            <w:tcW w:type="dxa" w:w="4694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Položka</w:t>
            </w:r>
          </w:p>
        </w:tc>
        <w:tc>
          <w:tcPr>
            <w:tcW w:type="dxa" w:w="816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MJ</w:t>
            </w:r>
          </w:p>
        </w:tc>
        <w:tc>
          <w:tcPr>
            <w:tcW w:type="dxa" w:w="1225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Množstvo</w:t>
            </w:r>
          </w:p>
        </w:tc>
        <w:tc>
          <w:tcPr>
            <w:tcW w:type="dxa" w:w="1327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Jedn. cena</w:t>
            </w:r>
          </w:p>
        </w:tc>
        <w:tc>
          <w:tcPr>
            <w:tcW w:type="dxa" w:w="1531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Cena</w:t>
            </w:r>
          </w:p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4694"/>
          </w:tcPr>
          <w:p/>
        </w:tc>
        <w:tc>
          <w:tcPr>
            <w:tcW w:type="dxa" w:w="816"/>
          </w:tcPr>
          <w:p/>
        </w:tc>
        <w:tc>
          <w:tcPr>
            <w:tcW w:type="dxa" w:w="1225"/>
          </w:tcPr>
          <w:p/>
        </w:tc>
        <w:tc>
          <w:tcPr>
            <w:tcW w:type="dxa" w:w="1327"/>
          </w:tcPr>
          <w:p/>
        </w:tc>
        <w:tc>
          <w:tcPr>
            <w:tcW w:type="dxa" w:w="1531"/>
          </w:tcPr>
          <w:p/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4694"/>
          </w:tcPr>
          <w:p/>
        </w:tc>
        <w:tc>
          <w:tcPr>
            <w:tcW w:type="dxa" w:w="816"/>
          </w:tcPr>
          <w:p/>
        </w:tc>
        <w:tc>
          <w:tcPr>
            <w:tcW w:type="dxa" w:w="1225"/>
          </w:tcPr>
          <w:p/>
        </w:tc>
        <w:tc>
          <w:tcPr>
            <w:tcW w:type="dxa" w:w="1327"/>
          </w:tcPr>
          <w:p/>
        </w:tc>
        <w:tc>
          <w:tcPr>
            <w:tcW w:type="dxa" w:w="1531"/>
          </w:tcPr>
          <w:p/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4694"/>
          </w:tcPr>
          <w:p/>
        </w:tc>
        <w:tc>
          <w:tcPr>
            <w:tcW w:type="dxa" w:w="816"/>
          </w:tcPr>
          <w:p/>
        </w:tc>
        <w:tc>
          <w:tcPr>
            <w:tcW w:type="dxa" w:w="1225"/>
          </w:tcPr>
          <w:p/>
        </w:tc>
        <w:tc>
          <w:tcPr>
            <w:tcW w:type="dxa" w:w="1327"/>
          </w:tcPr>
          <w:p/>
        </w:tc>
        <w:tc>
          <w:tcPr>
            <w:tcW w:type="dxa" w:w="1531"/>
          </w:tcPr>
          <w:p/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4694"/>
          </w:tcPr>
          <w:p/>
        </w:tc>
        <w:tc>
          <w:tcPr>
            <w:tcW w:type="dxa" w:w="816"/>
          </w:tcPr>
          <w:p/>
        </w:tc>
        <w:tc>
          <w:tcPr>
            <w:tcW w:type="dxa" w:w="1225"/>
          </w:tcPr>
          <w:p/>
        </w:tc>
        <w:tc>
          <w:tcPr>
            <w:tcW w:type="dxa" w:w="1327"/>
          </w:tcPr>
          <w:p/>
        </w:tc>
        <w:tc>
          <w:tcPr>
            <w:tcW w:type="dxa" w:w="1531"/>
          </w:tcPr>
          <w:p/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4694"/>
          </w:tcPr>
          <w:p/>
        </w:tc>
        <w:tc>
          <w:tcPr>
            <w:tcW w:type="dxa" w:w="816"/>
          </w:tcPr>
          <w:p/>
        </w:tc>
        <w:tc>
          <w:tcPr>
            <w:tcW w:type="dxa" w:w="1225"/>
          </w:tcPr>
          <w:p/>
        </w:tc>
        <w:tc>
          <w:tcPr>
            <w:tcW w:type="dxa" w:w="1327"/>
          </w:tcPr>
          <w:p/>
        </w:tc>
        <w:tc>
          <w:tcPr>
            <w:tcW w:type="dxa" w:w="1531"/>
          </w:tcPr>
          <w:p/>
        </w:tc>
      </w:tr>
    </w:tbl>
    <w:p>
      <w:pPr>
        <w:spacing w:after="0"/>
      </w:pP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3265"/>
        <w:gridCol w:w="6940"/>
      </w:tblGrid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Zmena ceny diela spolu (+ / -) bez DPH</w:t>
            </w:r>
          </w:p>
        </w:tc>
        <w:tc>
          <w:tcPr>
            <w:tcW w:type="dxa" w:w="6939"/>
          </w:tcPr>
          <w:p/>
        </w:tc>
      </w:tr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Vplyv na termín dokončenia (dni)</w:t>
            </w:r>
          </w:p>
        </w:tc>
        <w:tc>
          <w:tcPr>
            <w:tcW w:type="dxa" w:w="6939"/>
          </w:tcPr>
          <w:p/>
        </w:tc>
      </w:tr>
    </w:tbl>
    <w:p>
      <w:pPr>
        <w:spacing w:before="160" w:after="60"/>
      </w:pPr>
      <w:r>
        <w:rPr>
          <w:b/>
          <w:color w:val="1B2732"/>
          <w:sz w:val="20"/>
        </w:rPr>
        <w:t>4. SCHVÁLENIE</w:t>
      </w:r>
    </w:p>
    <w:p>
      <w:pPr>
        <w:spacing w:after="20"/>
      </w:pPr>
      <w:r>
        <w:rPr>
          <w:sz w:val="22"/>
        </w:rPr>
        <w:t xml:space="preserve">☐  </w:t>
      </w:r>
      <w:r>
        <w:t>Zmenu schvaľujem</w:t>
      </w:r>
    </w:p>
    <w:p>
      <w:pPr>
        <w:spacing w:after="20"/>
      </w:pPr>
      <w:r>
        <w:rPr>
          <w:sz w:val="22"/>
        </w:rPr>
        <w:t xml:space="preserve">☐  </w:t>
      </w:r>
      <w:r>
        <w:t>Zmenu neschvaľujem</w:t>
      </w:r>
    </w:p>
    <w:p/>
    <w:tbl>
      <w:tblPr>
        <w:tblW w:w="10206" w:type="dxa"/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  <w:t>__________________________________________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  <w:t>__________________________________________</w:t>
            </w:r>
          </w:p>
        </w:tc>
      </w:tr>
      <w:tr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color w:val="5D6B77"/>
                <w:sz w:val="16"/>
              </w:rPr>
              <w:t>Za zhotoviteľa (meno, podpis, dátum)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color w:val="5D6B77"/>
                <w:sz w:val="16"/>
              </w:rPr>
              <w:t>Za objednávateľa (meno, podpis, dátum)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37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AA39C"/>
        <w:sz w:val="14"/>
      </w:rPr>
      <w:t>Vzor pripravil MATODOM - systém pre montážne, servisné a stavebné firmy - matodom.com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